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3" w:rsidRPr="00054C8B" w:rsidRDefault="00145C43">
      <w:pPr>
        <w:rPr>
          <w:rFonts w:cs="Arial"/>
          <w:b/>
          <w:color w:val="000000"/>
        </w:rPr>
      </w:pPr>
      <w:r w:rsidRPr="00054C8B">
        <w:rPr>
          <w:rFonts w:cs="Arial"/>
          <w:b/>
          <w:color w:val="000000"/>
        </w:rPr>
        <w:t>Startuje jubilejní desátý ročník podnikatelských soutěží Vodafone Firma roku 2015 a Česká spořitelna Živnostník roku 2015</w:t>
      </w:r>
    </w:p>
    <w:p w:rsidR="00145C43" w:rsidRPr="00054C8B" w:rsidRDefault="00145C43">
      <w:pPr>
        <w:rPr>
          <w:rFonts w:cs="Arial"/>
          <w:b/>
          <w:color w:val="000000"/>
          <w:sz w:val="24"/>
          <w:szCs w:val="24"/>
        </w:rPr>
      </w:pPr>
    </w:p>
    <w:p w:rsidR="00054C8B" w:rsidRPr="00054C8B" w:rsidRDefault="00145C43" w:rsidP="00054C8B">
      <w:pPr>
        <w:jc w:val="both"/>
        <w:rPr>
          <w:rFonts w:cs="Arial"/>
          <w:color w:val="000000"/>
          <w:sz w:val="24"/>
          <w:szCs w:val="24"/>
        </w:rPr>
      </w:pPr>
      <w:r w:rsidRPr="00054C8B">
        <w:rPr>
          <w:rFonts w:cs="Arial"/>
          <w:color w:val="000000"/>
          <w:sz w:val="24"/>
          <w:szCs w:val="24"/>
        </w:rPr>
        <w:t xml:space="preserve">Soutěže </w:t>
      </w:r>
      <w:r w:rsidRPr="00054C8B">
        <w:rPr>
          <w:rFonts w:cs="Arial"/>
          <w:b/>
          <w:color w:val="000000"/>
          <w:sz w:val="24"/>
          <w:szCs w:val="24"/>
        </w:rPr>
        <w:t>Firma roku</w:t>
      </w:r>
      <w:r w:rsidRPr="00054C8B">
        <w:rPr>
          <w:rFonts w:cs="Arial"/>
          <w:color w:val="000000"/>
          <w:sz w:val="24"/>
          <w:szCs w:val="24"/>
        </w:rPr>
        <w:t xml:space="preserve"> a </w:t>
      </w:r>
      <w:r w:rsidRPr="00054C8B">
        <w:rPr>
          <w:rFonts w:cs="Arial"/>
          <w:b/>
          <w:color w:val="000000"/>
          <w:sz w:val="24"/>
          <w:szCs w:val="24"/>
        </w:rPr>
        <w:t>Živnostník roku</w:t>
      </w:r>
      <w:r w:rsidRPr="00054C8B">
        <w:rPr>
          <w:rFonts w:cs="Arial"/>
          <w:color w:val="000000"/>
          <w:sz w:val="24"/>
          <w:szCs w:val="24"/>
        </w:rPr>
        <w:t xml:space="preserve"> jsou příležitostí pro podni</w:t>
      </w:r>
      <w:r w:rsidR="00054C8B" w:rsidRPr="00054C8B">
        <w:rPr>
          <w:rFonts w:cs="Arial"/>
          <w:color w:val="000000"/>
          <w:sz w:val="24"/>
          <w:szCs w:val="24"/>
        </w:rPr>
        <w:t>katele z celé České republiky. P</w:t>
      </w:r>
      <w:r w:rsidRPr="00054C8B">
        <w:rPr>
          <w:rFonts w:cs="Arial"/>
          <w:color w:val="000000"/>
          <w:sz w:val="24"/>
          <w:szCs w:val="24"/>
        </w:rPr>
        <w:t>řihlásit</w:t>
      </w:r>
      <w:r w:rsidR="00054C8B" w:rsidRPr="00054C8B">
        <w:rPr>
          <w:rFonts w:cs="Arial"/>
          <w:color w:val="000000"/>
          <w:sz w:val="24"/>
          <w:szCs w:val="24"/>
        </w:rPr>
        <w:t xml:space="preserve"> se mohou</w:t>
      </w:r>
      <w:r w:rsidRPr="00054C8B">
        <w:rPr>
          <w:rFonts w:cs="Arial"/>
          <w:color w:val="000000"/>
          <w:sz w:val="24"/>
          <w:szCs w:val="24"/>
        </w:rPr>
        <w:t xml:space="preserve"> malé a střední firmy působící v České republice s nejméně dvouletou účetní historií a s obratem do 1,5 miliardy korun a živnostníci, kteří jsou minimálně jeden rok vlastníky platného živnostenského listu nebo jiného oprávnění k po</w:t>
      </w:r>
      <w:r w:rsidR="00054C8B" w:rsidRPr="00054C8B">
        <w:rPr>
          <w:rFonts w:cs="Arial"/>
          <w:color w:val="000000"/>
          <w:sz w:val="24"/>
          <w:szCs w:val="24"/>
        </w:rPr>
        <w:t>dnikání dle právních předpisů.</w:t>
      </w:r>
    </w:p>
    <w:p w:rsidR="00054C8B" w:rsidRPr="00054C8B" w:rsidRDefault="00054C8B" w:rsidP="00054C8B">
      <w:pPr>
        <w:jc w:val="both"/>
        <w:rPr>
          <w:rFonts w:cs="Arial"/>
          <w:color w:val="000000"/>
          <w:sz w:val="24"/>
          <w:szCs w:val="24"/>
        </w:rPr>
      </w:pPr>
      <w:r w:rsidRPr="00054C8B">
        <w:rPr>
          <w:rFonts w:cs="Arial"/>
          <w:color w:val="000000"/>
          <w:sz w:val="24"/>
          <w:szCs w:val="24"/>
        </w:rPr>
        <w:t xml:space="preserve"> </w:t>
      </w:r>
      <w:r w:rsidR="00145C43" w:rsidRPr="00054C8B">
        <w:rPr>
          <w:rStyle w:val="Siln"/>
          <w:rFonts w:cs="Arial"/>
          <w:color w:val="000000"/>
          <w:sz w:val="24"/>
          <w:szCs w:val="24"/>
        </w:rPr>
        <w:t xml:space="preserve">Registrovat se můžete do 31. 5. zcela zdarma </w:t>
      </w:r>
      <w:hyperlink r:id="rId5" w:history="1">
        <w:r w:rsidR="00145C43" w:rsidRPr="00054C8B">
          <w:rPr>
            <w:rStyle w:val="Hypertextovodkaz"/>
            <w:rFonts w:cs="Arial"/>
            <w:b/>
            <w:bCs/>
            <w:sz w:val="24"/>
            <w:szCs w:val="24"/>
          </w:rPr>
          <w:t>zde</w:t>
        </w:r>
      </w:hyperlink>
      <w:r w:rsidR="00145C43" w:rsidRPr="00054C8B">
        <w:rPr>
          <w:rStyle w:val="Siln"/>
          <w:rFonts w:cs="Arial"/>
          <w:color w:val="000000"/>
          <w:sz w:val="24"/>
          <w:szCs w:val="24"/>
        </w:rPr>
        <w:t>!</w:t>
      </w:r>
      <w:r w:rsidRPr="00054C8B">
        <w:rPr>
          <w:rStyle w:val="Siln"/>
          <w:rFonts w:cs="Arial"/>
          <w:color w:val="000000"/>
          <w:sz w:val="24"/>
          <w:szCs w:val="24"/>
        </w:rPr>
        <w:t xml:space="preserve"> </w:t>
      </w:r>
      <w:r w:rsidR="00145C43" w:rsidRPr="00054C8B">
        <w:rPr>
          <w:rFonts w:cs="Arial"/>
          <w:color w:val="000000"/>
          <w:sz w:val="24"/>
          <w:szCs w:val="24"/>
        </w:rPr>
        <w:t xml:space="preserve">Přihlášky jsou ke stažení na webových stránkách </w:t>
      </w:r>
      <w:hyperlink r:id="rId6" w:history="1">
        <w:r w:rsidR="00145C43" w:rsidRPr="00054C8B">
          <w:rPr>
            <w:rStyle w:val="Hypertextovodkaz"/>
            <w:rFonts w:cs="Arial"/>
            <w:sz w:val="24"/>
            <w:szCs w:val="24"/>
          </w:rPr>
          <w:t>www.fir</w:t>
        </w:r>
        <w:r w:rsidR="00145C43" w:rsidRPr="00054C8B">
          <w:rPr>
            <w:rStyle w:val="Hypertextovodkaz"/>
            <w:rFonts w:cs="Arial"/>
            <w:sz w:val="24"/>
            <w:szCs w:val="24"/>
          </w:rPr>
          <w:t>m</w:t>
        </w:r>
        <w:r w:rsidR="00145C43" w:rsidRPr="00054C8B">
          <w:rPr>
            <w:rStyle w:val="Hypertextovodkaz"/>
            <w:rFonts w:cs="Arial"/>
            <w:sz w:val="24"/>
            <w:szCs w:val="24"/>
          </w:rPr>
          <w:t>aroku.cz</w:t>
        </w:r>
      </w:hyperlink>
      <w:r w:rsidR="00145C43" w:rsidRPr="00054C8B">
        <w:rPr>
          <w:rFonts w:cs="Arial"/>
          <w:color w:val="000000"/>
          <w:sz w:val="24"/>
          <w:szCs w:val="24"/>
        </w:rPr>
        <w:t xml:space="preserve"> a </w:t>
      </w:r>
      <w:hyperlink r:id="rId7" w:history="1">
        <w:r w:rsidR="00145C43" w:rsidRPr="00054C8B">
          <w:rPr>
            <w:rStyle w:val="Hypertextovodkaz"/>
            <w:rFonts w:cs="Arial"/>
            <w:sz w:val="24"/>
            <w:szCs w:val="24"/>
          </w:rPr>
          <w:t>www.zivnostnikroku.cz</w:t>
        </w:r>
      </w:hyperlink>
      <w:r w:rsidR="00145C43" w:rsidRPr="00054C8B">
        <w:rPr>
          <w:rFonts w:cs="Arial"/>
          <w:color w:val="000000"/>
          <w:sz w:val="24"/>
          <w:szCs w:val="24"/>
        </w:rPr>
        <w:t xml:space="preserve"> . Zároveň je m</w:t>
      </w:r>
      <w:r w:rsidRPr="00054C8B">
        <w:rPr>
          <w:rFonts w:cs="Arial"/>
          <w:color w:val="000000"/>
          <w:sz w:val="24"/>
          <w:szCs w:val="24"/>
        </w:rPr>
        <w:t xml:space="preserve">ožné vyplnit přihlášku online. </w:t>
      </w:r>
    </w:p>
    <w:p w:rsidR="00054C8B" w:rsidRPr="00054C8B" w:rsidRDefault="00145C43" w:rsidP="00054C8B">
      <w:pPr>
        <w:jc w:val="both"/>
        <w:rPr>
          <w:rFonts w:cs="Arial"/>
          <w:color w:val="000000"/>
          <w:sz w:val="24"/>
          <w:szCs w:val="24"/>
        </w:rPr>
      </w:pPr>
      <w:r w:rsidRPr="00054C8B">
        <w:rPr>
          <w:rFonts w:cs="Arial"/>
          <w:color w:val="000000"/>
          <w:sz w:val="24"/>
          <w:szCs w:val="24"/>
        </w:rPr>
        <w:t xml:space="preserve">Během podzimu proběhnou krajská kola ve 13 regionech České republiky, do kterých postoupí vždy 10 nejlepších firem a živnostníků z daného regionu. Seznam finalistů bude znám v srpnu a v prosinci celá soutěž vyvrcholí celorepublikovým finále na pražském Žofíně, </w:t>
      </w:r>
      <w:r w:rsidR="00054C8B" w:rsidRPr="00054C8B">
        <w:rPr>
          <w:rFonts w:cs="Arial"/>
          <w:color w:val="000000"/>
          <w:sz w:val="24"/>
          <w:szCs w:val="24"/>
        </w:rPr>
        <w:t>které bude živě přenášet ČT24.</w:t>
      </w:r>
    </w:p>
    <w:p w:rsidR="00145C43" w:rsidRPr="00054C8B" w:rsidRDefault="00145C43" w:rsidP="00054C8B">
      <w:pPr>
        <w:jc w:val="both"/>
        <w:rPr>
          <w:rFonts w:cs="Arial"/>
          <w:color w:val="000000"/>
          <w:sz w:val="24"/>
          <w:szCs w:val="24"/>
        </w:rPr>
      </w:pPr>
      <w:r w:rsidRPr="00054C8B">
        <w:rPr>
          <w:rFonts w:cs="Arial"/>
          <w:color w:val="000000"/>
          <w:sz w:val="24"/>
          <w:szCs w:val="24"/>
        </w:rPr>
        <w:t xml:space="preserve">Využijte svoji šanci a zařaďte se do řady úspěšných, kterým působení v soutěži změnilo nejen podnikatelský život. V minulém roce se Firmou roku stala sklárna </w:t>
      </w:r>
      <w:proofErr w:type="spellStart"/>
      <w:r w:rsidRPr="00054C8B">
        <w:rPr>
          <w:rFonts w:cs="Arial"/>
          <w:color w:val="000000"/>
          <w:sz w:val="24"/>
          <w:szCs w:val="24"/>
        </w:rPr>
        <w:t>Ajeto</w:t>
      </w:r>
      <w:proofErr w:type="spellEnd"/>
      <w:r w:rsidRPr="00054C8B">
        <w:rPr>
          <w:rFonts w:cs="Arial"/>
          <w:color w:val="000000"/>
          <w:sz w:val="24"/>
          <w:szCs w:val="24"/>
        </w:rPr>
        <w:t xml:space="preserve">, která mimo jiné vyrábí trofeje pro slavnou Tour de France, a Živnostníkem roku se stala paní Emilie </w:t>
      </w:r>
      <w:proofErr w:type="spellStart"/>
      <w:r w:rsidRPr="00054C8B">
        <w:rPr>
          <w:rFonts w:cs="Arial"/>
          <w:color w:val="000000"/>
          <w:sz w:val="24"/>
          <w:szCs w:val="24"/>
        </w:rPr>
        <w:t>Vallová</w:t>
      </w:r>
      <w:proofErr w:type="spellEnd"/>
      <w:r w:rsidRPr="00054C8B">
        <w:rPr>
          <w:rFonts w:cs="Arial"/>
          <w:color w:val="000000"/>
          <w:sz w:val="24"/>
          <w:szCs w:val="24"/>
        </w:rPr>
        <w:t>, rehabilitační specialistka z Tišnova, která rozhýbe i ty nejkomplikovanější případy. Takže p</w:t>
      </w:r>
      <w:r w:rsidR="00054C8B" w:rsidRPr="00054C8B">
        <w:rPr>
          <w:rFonts w:cs="Arial"/>
          <w:color w:val="000000"/>
          <w:sz w:val="24"/>
          <w:szCs w:val="24"/>
        </w:rPr>
        <w:t xml:space="preserve">roč byste právě Vy nemohli být Firmou či Živnostníkem roku? </w:t>
      </w:r>
      <w:r w:rsidRPr="00054C8B">
        <w:rPr>
          <w:rFonts w:cs="Arial"/>
          <w:color w:val="000000"/>
          <w:sz w:val="24"/>
          <w:szCs w:val="24"/>
        </w:rPr>
        <w:t xml:space="preserve">Pravidla soutěže Firma roku naleznete </w:t>
      </w:r>
      <w:hyperlink r:id="rId8" w:history="1">
        <w:r w:rsidRPr="00054C8B">
          <w:rPr>
            <w:rStyle w:val="Hypertextovodkaz"/>
            <w:rFonts w:cs="Arial"/>
            <w:sz w:val="24"/>
            <w:szCs w:val="24"/>
          </w:rPr>
          <w:t>zde</w:t>
        </w:r>
      </w:hyperlink>
      <w:r w:rsidRPr="00054C8B">
        <w:rPr>
          <w:rFonts w:cs="Arial"/>
          <w:color w:val="000000"/>
          <w:sz w:val="24"/>
          <w:szCs w:val="24"/>
        </w:rPr>
        <w:t xml:space="preserve"> a pravidla soutěže Živnostník roku </w:t>
      </w:r>
      <w:hyperlink r:id="rId9" w:history="1">
        <w:r w:rsidRPr="00054C8B">
          <w:rPr>
            <w:rStyle w:val="Hypertextovodkaz"/>
            <w:rFonts w:cs="Arial"/>
            <w:sz w:val="24"/>
            <w:szCs w:val="24"/>
          </w:rPr>
          <w:t>zde</w:t>
        </w:r>
      </w:hyperlink>
      <w:r w:rsidRPr="00054C8B">
        <w:rPr>
          <w:rFonts w:cs="Arial"/>
          <w:color w:val="000000"/>
          <w:sz w:val="24"/>
          <w:szCs w:val="24"/>
        </w:rPr>
        <w:t>.</w:t>
      </w:r>
      <w:bookmarkStart w:id="0" w:name="_GoBack"/>
      <w:bookmarkEnd w:id="0"/>
    </w:p>
    <w:sectPr w:rsidR="00145C43" w:rsidRPr="0005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3"/>
    <w:rsid w:val="00054C8B"/>
    <w:rsid w:val="00145C43"/>
    <w:rsid w:val="005549B3"/>
    <w:rsid w:val="00881FA4"/>
    <w:rsid w:val="00BD581E"/>
    <w:rsid w:val="00F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5C43"/>
    <w:rPr>
      <w:color w:val="809E72"/>
      <w:u w:val="single"/>
    </w:rPr>
  </w:style>
  <w:style w:type="character" w:styleId="Siln">
    <w:name w:val="Strong"/>
    <w:basedOn w:val="Standardnpsmoodstavce"/>
    <w:uiPriority w:val="22"/>
    <w:qFormat/>
    <w:rsid w:val="00145C4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54C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5C43"/>
    <w:rPr>
      <w:color w:val="809E72"/>
      <w:u w:val="single"/>
    </w:rPr>
  </w:style>
  <w:style w:type="character" w:styleId="Siln">
    <w:name w:val="Strong"/>
    <w:basedOn w:val="Standardnpsmoodstavce"/>
    <w:uiPriority w:val="22"/>
    <w:qFormat/>
    <w:rsid w:val="00145C4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54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maroku.cz/index.aspx?i=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vnostnikroku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maroku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rmaroku.cz/registrace_new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ivnostnikroku.cz/index.aspx?i=23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Kotíková Vanda</dc:creator>
  <cp:lastModifiedBy>Dobešová Kristína</cp:lastModifiedBy>
  <cp:revision>2</cp:revision>
  <dcterms:created xsi:type="dcterms:W3CDTF">2015-04-17T07:39:00Z</dcterms:created>
  <dcterms:modified xsi:type="dcterms:W3CDTF">2015-04-17T07:39:00Z</dcterms:modified>
</cp:coreProperties>
</file>